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2CA48" w14:textId="77777777" w:rsidR="007214E1" w:rsidRDefault="007214E1">
      <w:pPr>
        <w:pStyle w:val="Ttulo"/>
        <w:rPr>
          <w:rFonts w:asciiTheme="majorHAnsi" w:hAnsiTheme="majorHAnsi"/>
        </w:rPr>
      </w:pPr>
    </w:p>
    <w:p w14:paraId="36CACAA2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FORMULÁRIO DE SOLICITAÇÃO DE RECURSO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CCC843B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14:paraId="6CF97F48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</w:rPr>
        <w:t>Nome:_____________________________________________________________________________. CPF: __________________ R.G.:_________________ Data de Nascimento: _____/____/_______</w:t>
      </w:r>
      <w:r>
        <w:rPr>
          <w:rStyle w:val="eop"/>
          <w:rFonts w:ascii="Calibri" w:hAnsi="Calibri" w:cs="Calibri"/>
        </w:rPr>
        <w:t> </w:t>
      </w:r>
    </w:p>
    <w:p w14:paraId="3A94E1AC" w14:textId="06DFFBD1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Residente e domiciliado (a) na cidade de________________ Estado de _________, inscrito (a) no </w:t>
      </w:r>
      <w:r>
        <w:rPr>
          <w:rStyle w:val="normaltextrun"/>
          <w:rFonts w:ascii="Calibri" w:hAnsi="Calibri" w:cs="Calibri"/>
          <w:b/>
          <w:bCs/>
        </w:rPr>
        <w:t>PROCESSO SELETIVO PARA O PROGRAMA DE ____________________________________________________________________________________DO IDOR/202</w:t>
      </w:r>
      <w:r>
        <w:rPr>
          <w:rStyle w:val="normaltextrun"/>
          <w:rFonts w:ascii="Calibri" w:hAnsi="Calibri" w:cs="Calibri"/>
        </w:rPr>
        <w:t xml:space="preserve">_, vem à presença dos senhores, recorrer da </w:t>
      </w:r>
      <w:r>
        <w:rPr>
          <w:rStyle w:val="normaltextrun"/>
          <w:rFonts w:ascii="Calibri" w:hAnsi="Calibri" w:cs="Calibri"/>
          <w:b/>
          <w:bCs/>
        </w:rPr>
        <w:t xml:space="preserve">QUESTÃO DE Nº </w:t>
      </w:r>
      <w:r>
        <w:rPr>
          <w:rStyle w:val="normaltextrun"/>
          <w:rFonts w:ascii="Calibri" w:hAnsi="Calibri" w:cs="Calibri"/>
        </w:rPr>
        <w:t>_________, do GABARITO PRELIMINAR divulgado por esta Comissão, conforme prazo legal, pelo(s) motivo(s) abaixo justificado: </w:t>
      </w:r>
      <w:r>
        <w:rPr>
          <w:rStyle w:val="eop"/>
          <w:rFonts w:ascii="Calibri" w:hAnsi="Calibri" w:cs="Calibri"/>
        </w:rPr>
        <w:t> </w:t>
      </w:r>
    </w:p>
    <w:p w14:paraId="7CA24857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 </w:t>
      </w:r>
      <w:r>
        <w:rPr>
          <w:rStyle w:val="eop"/>
          <w:sz w:val="25"/>
          <w:szCs w:val="25"/>
        </w:rPr>
        <w:t> </w:t>
      </w:r>
    </w:p>
    <w:p w14:paraId="78BE2F08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 </w:t>
      </w:r>
      <w:r>
        <w:rPr>
          <w:rStyle w:val="eop"/>
          <w:sz w:val="25"/>
          <w:szCs w:val="25"/>
        </w:rPr>
        <w:t> </w:t>
      </w:r>
    </w:p>
    <w:p w14:paraId="331F48CF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 </w:t>
      </w:r>
      <w:r>
        <w:rPr>
          <w:rStyle w:val="eop"/>
          <w:sz w:val="25"/>
          <w:szCs w:val="25"/>
        </w:rPr>
        <w:t> </w:t>
      </w:r>
    </w:p>
    <w:p w14:paraId="5238ED43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 </w:t>
      </w:r>
      <w:r>
        <w:rPr>
          <w:rStyle w:val="eop"/>
          <w:sz w:val="25"/>
          <w:szCs w:val="25"/>
        </w:rPr>
        <w:t> </w:t>
      </w:r>
    </w:p>
    <w:p w14:paraId="6CF308CA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 </w:t>
      </w:r>
      <w:r>
        <w:rPr>
          <w:rStyle w:val="eop"/>
          <w:sz w:val="25"/>
          <w:szCs w:val="25"/>
        </w:rPr>
        <w:t> </w:t>
      </w:r>
    </w:p>
    <w:p w14:paraId="42A52B56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 </w:t>
      </w:r>
      <w:r>
        <w:rPr>
          <w:rStyle w:val="eop"/>
          <w:sz w:val="25"/>
          <w:szCs w:val="25"/>
        </w:rPr>
        <w:t> </w:t>
      </w:r>
    </w:p>
    <w:p w14:paraId="557C691E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sz w:val="25"/>
          <w:szCs w:val="25"/>
        </w:rPr>
        <w:t>_________________________________________________________________________________</w:t>
      </w:r>
      <w:r>
        <w:rPr>
          <w:rStyle w:val="eop"/>
          <w:sz w:val="25"/>
          <w:szCs w:val="25"/>
        </w:rPr>
        <w:t> </w:t>
      </w:r>
    </w:p>
    <w:p w14:paraId="20D98CCD" w14:textId="77777777" w:rsidR="00004298" w:rsidRDefault="00004298" w:rsidP="000042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Estou ciente de que o não atendimento das regras contidas no Edital que regula o Concurso, no que se refere a recurso, poderá ensejar na rejeição deste.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C53F35" w14:textId="2D231AE0" w:rsidR="00EF4498" w:rsidRPr="00D03DB1" w:rsidRDefault="00EF4498" w:rsidP="00004298">
      <w:pPr>
        <w:pStyle w:val="Ttulo"/>
        <w:rPr>
          <w:rFonts w:asciiTheme="majorHAnsi" w:hAnsiTheme="majorHAnsi"/>
          <w:lang w:val="en-US"/>
        </w:rPr>
      </w:pPr>
    </w:p>
    <w:sectPr w:rsidR="00EF4498" w:rsidRPr="00D03DB1" w:rsidSect="005A5118">
      <w:headerReference w:type="default" r:id="rId7"/>
      <w:footerReference w:type="default" r:id="rId8"/>
      <w:pgSz w:w="11910" w:h="16840"/>
      <w:pgMar w:top="1920" w:right="960" w:bottom="1276" w:left="840" w:header="0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3C0A2" w14:textId="77777777" w:rsidR="005C2C22" w:rsidRDefault="005C2C22">
      <w:r>
        <w:separator/>
      </w:r>
    </w:p>
  </w:endnote>
  <w:endnote w:type="continuationSeparator" w:id="0">
    <w:p w14:paraId="00AAD1BB" w14:textId="77777777" w:rsidR="005C2C22" w:rsidRDefault="005C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198D6" w14:textId="0CE09E00" w:rsidR="00956B8F" w:rsidRDefault="00C24B7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01A241E" wp14:editId="0D3ECC30">
              <wp:simplePos x="0" y="0"/>
              <wp:positionH relativeFrom="page">
                <wp:align>center</wp:align>
              </wp:positionH>
              <wp:positionV relativeFrom="page">
                <wp:posOffset>10194925</wp:posOffset>
              </wp:positionV>
              <wp:extent cx="3914775" cy="142875"/>
              <wp:effectExtent l="0" t="0" r="9525" b="9525"/>
              <wp:wrapNone/>
              <wp:docPr id="51799001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47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87C98" w14:textId="77777777" w:rsidR="00C24B7F" w:rsidRDefault="00C24B7F" w:rsidP="00C24B7F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556346"/>
                              <w:sz w:val="20"/>
                            </w:rPr>
                            <w:t xml:space="preserve">ESPECIALIZAÇÃO EM CIRURGIA VASCULAR E ENDOVASCULAR - RJ </w:t>
                          </w:r>
                          <w:r>
                            <w:rPr>
                              <w:rFonts w:ascii="Calibri" w:hAnsi="Calibri"/>
                              <w:b/>
                              <w:color w:val="556346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556346"/>
                              <w:spacing w:val="-2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A241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0;margin-top:802.75pt;width:308.25pt;height:11.2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" filled="f" stroked="f">
              <v:textbox inset="0,0,0,0">
                <w:txbxContent>
                  <w:p w14:paraId="19487C98" w14:textId="77777777" w:rsidR="00C24B7F" w:rsidRDefault="00C24B7F" w:rsidP="00C24B7F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556346"/>
                        <w:sz w:val="20"/>
                      </w:rPr>
                      <w:t xml:space="preserve">ESPECIALIZAÇÃO EM CIRURGIA VASCULAR E ENDOVASCULAR - RJ </w:t>
                    </w:r>
                    <w:r>
                      <w:rPr>
                        <w:rFonts w:ascii="Calibri" w:hAnsi="Calibri"/>
                        <w:b/>
                        <w:color w:val="556346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56346"/>
                        <w:spacing w:val="-2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CA187" w14:textId="77777777" w:rsidR="005C2C22" w:rsidRDefault="005C2C22">
      <w:r>
        <w:separator/>
      </w:r>
    </w:p>
  </w:footnote>
  <w:footnote w:type="continuationSeparator" w:id="0">
    <w:p w14:paraId="427F76C0" w14:textId="77777777" w:rsidR="005C2C22" w:rsidRDefault="005C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10157" w14:textId="4A608BC7" w:rsidR="008F0C86" w:rsidRDefault="00B25DD9">
    <w:pPr>
      <w:pStyle w:val="Cabealho"/>
    </w:pPr>
    <w:r>
      <w:rPr>
        <w:rFonts w:ascii="Helvetica" w:hAnsi="Helvetica"/>
        <w:b/>
        <w:bCs/>
        <w:noProof/>
        <w:color w:val="222222"/>
        <w:sz w:val="24"/>
        <w:szCs w:val="24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74DF2330" wp14:editId="0378AF35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3390900" cy="1003935"/>
          <wp:effectExtent l="0" t="0" r="0" b="5715"/>
          <wp:wrapTight wrapText="bothSides">
            <wp:wrapPolygon edited="0">
              <wp:start x="0" y="0"/>
              <wp:lineTo x="0" y="21313"/>
              <wp:lineTo x="21479" y="21313"/>
              <wp:lineTo x="21479" y="0"/>
              <wp:lineTo x="0" y="0"/>
            </wp:wrapPolygon>
          </wp:wrapTight>
          <wp:docPr id="6" name="Imagem 6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Padrão do plano de fun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0BE">
      <w:rPr>
        <w:noProof/>
      </w:rPr>
      <w:drawing>
        <wp:anchor distT="0" distB="0" distL="0" distR="0" simplePos="0" relativeHeight="251660288" behindDoc="0" locked="0" layoutInCell="1" allowOverlap="1" wp14:anchorId="09027F12" wp14:editId="29234D7D">
          <wp:simplePos x="0" y="0"/>
          <wp:positionH relativeFrom="margin">
            <wp:align>left</wp:align>
          </wp:positionH>
          <wp:positionV relativeFrom="paragraph">
            <wp:posOffset>342900</wp:posOffset>
          </wp:positionV>
          <wp:extent cx="1946090" cy="577310"/>
          <wp:effectExtent l="0" t="0" r="0" b="0"/>
          <wp:wrapTopAndBottom/>
          <wp:docPr id="3" name="image2.jpeg" descr="Desenho com traços pretos em fundo branco e letras pret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Desenho com traços pretos em fundo branco e letras pretas&#10;&#10;Descrição gerada automaticamente com confiança média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46090" cy="57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44C2"/>
    <w:multiLevelType w:val="hybridMultilevel"/>
    <w:tmpl w:val="67267C74"/>
    <w:lvl w:ilvl="0" w:tplc="0416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 w15:restartNumberingAfterBreak="0">
    <w:nsid w:val="2A7D40CC"/>
    <w:multiLevelType w:val="hybridMultilevel"/>
    <w:tmpl w:val="74C64B10"/>
    <w:lvl w:ilvl="0" w:tplc="F1AC0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522CE"/>
    <w:multiLevelType w:val="hybridMultilevel"/>
    <w:tmpl w:val="6E44BC02"/>
    <w:lvl w:ilvl="0" w:tplc="C46E476C">
      <w:start w:val="1"/>
      <w:numFmt w:val="decimal"/>
      <w:lvlText w:val="%1."/>
      <w:lvlJc w:val="left"/>
      <w:pPr>
        <w:ind w:left="821" w:hanging="360"/>
      </w:pPr>
      <w:rPr>
        <w:rFonts w:ascii="Cambria" w:hAnsi="Cambria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541" w:hanging="360"/>
      </w:pPr>
    </w:lvl>
    <w:lvl w:ilvl="2" w:tplc="0416001B" w:tentative="1">
      <w:start w:val="1"/>
      <w:numFmt w:val="lowerRoman"/>
      <w:lvlText w:val="%3."/>
      <w:lvlJc w:val="right"/>
      <w:pPr>
        <w:ind w:left="2261" w:hanging="180"/>
      </w:pPr>
    </w:lvl>
    <w:lvl w:ilvl="3" w:tplc="0416000F" w:tentative="1">
      <w:start w:val="1"/>
      <w:numFmt w:val="decimal"/>
      <w:lvlText w:val="%4."/>
      <w:lvlJc w:val="left"/>
      <w:pPr>
        <w:ind w:left="2981" w:hanging="360"/>
      </w:pPr>
    </w:lvl>
    <w:lvl w:ilvl="4" w:tplc="04160019" w:tentative="1">
      <w:start w:val="1"/>
      <w:numFmt w:val="lowerLetter"/>
      <w:lvlText w:val="%5."/>
      <w:lvlJc w:val="left"/>
      <w:pPr>
        <w:ind w:left="3701" w:hanging="360"/>
      </w:pPr>
    </w:lvl>
    <w:lvl w:ilvl="5" w:tplc="0416001B" w:tentative="1">
      <w:start w:val="1"/>
      <w:numFmt w:val="lowerRoman"/>
      <w:lvlText w:val="%6."/>
      <w:lvlJc w:val="right"/>
      <w:pPr>
        <w:ind w:left="4421" w:hanging="180"/>
      </w:pPr>
    </w:lvl>
    <w:lvl w:ilvl="6" w:tplc="0416000F" w:tentative="1">
      <w:start w:val="1"/>
      <w:numFmt w:val="decimal"/>
      <w:lvlText w:val="%7."/>
      <w:lvlJc w:val="left"/>
      <w:pPr>
        <w:ind w:left="5141" w:hanging="360"/>
      </w:pPr>
    </w:lvl>
    <w:lvl w:ilvl="7" w:tplc="04160019" w:tentative="1">
      <w:start w:val="1"/>
      <w:numFmt w:val="lowerLetter"/>
      <w:lvlText w:val="%8."/>
      <w:lvlJc w:val="left"/>
      <w:pPr>
        <w:ind w:left="5861" w:hanging="360"/>
      </w:pPr>
    </w:lvl>
    <w:lvl w:ilvl="8" w:tplc="0416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 w15:restartNumberingAfterBreak="0">
    <w:nsid w:val="2D9A1C50"/>
    <w:multiLevelType w:val="multilevel"/>
    <w:tmpl w:val="D38A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45D66"/>
    <w:multiLevelType w:val="hybridMultilevel"/>
    <w:tmpl w:val="06B6B490"/>
    <w:lvl w:ilvl="0" w:tplc="E8E400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FE3024"/>
    <w:multiLevelType w:val="hybridMultilevel"/>
    <w:tmpl w:val="3FE25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60AA0"/>
    <w:multiLevelType w:val="hybridMultilevel"/>
    <w:tmpl w:val="BD028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F3968"/>
    <w:multiLevelType w:val="hybridMultilevel"/>
    <w:tmpl w:val="211CB8B4"/>
    <w:lvl w:ilvl="0" w:tplc="8616855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738B760">
      <w:numFmt w:val="bullet"/>
      <w:lvlText w:val="•"/>
      <w:lvlJc w:val="left"/>
      <w:pPr>
        <w:ind w:left="1748" w:hanging="360"/>
      </w:pPr>
      <w:rPr>
        <w:rFonts w:hint="default"/>
        <w:lang w:val="pt-PT" w:eastAsia="en-US" w:bidi="ar-SA"/>
      </w:rPr>
    </w:lvl>
    <w:lvl w:ilvl="2" w:tplc="84B821BA">
      <w:numFmt w:val="bullet"/>
      <w:lvlText w:val="•"/>
      <w:lvlJc w:val="left"/>
      <w:pPr>
        <w:ind w:left="2677" w:hanging="360"/>
      </w:pPr>
      <w:rPr>
        <w:rFonts w:hint="default"/>
        <w:lang w:val="pt-PT" w:eastAsia="en-US" w:bidi="ar-SA"/>
      </w:rPr>
    </w:lvl>
    <w:lvl w:ilvl="3" w:tplc="565A50BE">
      <w:numFmt w:val="bullet"/>
      <w:lvlText w:val="•"/>
      <w:lvlJc w:val="left"/>
      <w:pPr>
        <w:ind w:left="3605" w:hanging="360"/>
      </w:pPr>
      <w:rPr>
        <w:rFonts w:hint="default"/>
        <w:lang w:val="pt-PT" w:eastAsia="en-US" w:bidi="ar-SA"/>
      </w:rPr>
    </w:lvl>
    <w:lvl w:ilvl="4" w:tplc="217AB144">
      <w:numFmt w:val="bullet"/>
      <w:lvlText w:val="•"/>
      <w:lvlJc w:val="left"/>
      <w:pPr>
        <w:ind w:left="4534" w:hanging="360"/>
      </w:pPr>
      <w:rPr>
        <w:rFonts w:hint="default"/>
        <w:lang w:val="pt-PT" w:eastAsia="en-US" w:bidi="ar-SA"/>
      </w:rPr>
    </w:lvl>
    <w:lvl w:ilvl="5" w:tplc="EB26D19C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DD48982C">
      <w:numFmt w:val="bullet"/>
      <w:lvlText w:val="•"/>
      <w:lvlJc w:val="left"/>
      <w:pPr>
        <w:ind w:left="6391" w:hanging="360"/>
      </w:pPr>
      <w:rPr>
        <w:rFonts w:hint="default"/>
        <w:lang w:val="pt-PT" w:eastAsia="en-US" w:bidi="ar-SA"/>
      </w:rPr>
    </w:lvl>
    <w:lvl w:ilvl="7" w:tplc="6E5C37C4">
      <w:numFmt w:val="bullet"/>
      <w:lvlText w:val="•"/>
      <w:lvlJc w:val="left"/>
      <w:pPr>
        <w:ind w:left="7320" w:hanging="360"/>
      </w:pPr>
      <w:rPr>
        <w:rFonts w:hint="default"/>
        <w:lang w:val="pt-PT" w:eastAsia="en-US" w:bidi="ar-SA"/>
      </w:rPr>
    </w:lvl>
    <w:lvl w:ilvl="8" w:tplc="A47EFDE8">
      <w:numFmt w:val="bullet"/>
      <w:lvlText w:val="•"/>
      <w:lvlJc w:val="left"/>
      <w:pPr>
        <w:ind w:left="8249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64D04E5E"/>
    <w:multiLevelType w:val="hybridMultilevel"/>
    <w:tmpl w:val="4DAC10A2"/>
    <w:lvl w:ilvl="0" w:tplc="59DEFA0E">
      <w:start w:val="1"/>
      <w:numFmt w:val="bullet"/>
      <w:lvlText w:val=""/>
      <w:lvlJc w:val="left"/>
      <w:pPr>
        <w:ind w:left="742" w:hanging="348"/>
      </w:pPr>
      <w:rPr>
        <w:rFonts w:ascii="Symbol" w:eastAsia="Symbol" w:hAnsi="Symbol" w:hint="default"/>
        <w:w w:val="100"/>
        <w:sz w:val="24"/>
        <w:szCs w:val="24"/>
      </w:rPr>
    </w:lvl>
    <w:lvl w:ilvl="1" w:tplc="880CD692">
      <w:start w:val="1"/>
      <w:numFmt w:val="bullet"/>
      <w:lvlText w:val="•"/>
      <w:lvlJc w:val="left"/>
      <w:pPr>
        <w:ind w:left="1558" w:hanging="348"/>
      </w:pPr>
      <w:rPr>
        <w:rFonts w:hint="default"/>
      </w:rPr>
    </w:lvl>
    <w:lvl w:ilvl="2" w:tplc="3340AE4E">
      <w:start w:val="1"/>
      <w:numFmt w:val="bullet"/>
      <w:lvlText w:val="•"/>
      <w:lvlJc w:val="left"/>
      <w:pPr>
        <w:ind w:left="2376" w:hanging="348"/>
      </w:pPr>
      <w:rPr>
        <w:rFonts w:hint="default"/>
      </w:rPr>
    </w:lvl>
    <w:lvl w:ilvl="3" w:tplc="5F96595A">
      <w:start w:val="1"/>
      <w:numFmt w:val="bullet"/>
      <w:lvlText w:val="•"/>
      <w:lvlJc w:val="left"/>
      <w:pPr>
        <w:ind w:left="3195" w:hanging="348"/>
      </w:pPr>
      <w:rPr>
        <w:rFonts w:hint="default"/>
      </w:rPr>
    </w:lvl>
    <w:lvl w:ilvl="4" w:tplc="5158F75A">
      <w:start w:val="1"/>
      <w:numFmt w:val="bullet"/>
      <w:lvlText w:val="•"/>
      <w:lvlJc w:val="left"/>
      <w:pPr>
        <w:ind w:left="4013" w:hanging="348"/>
      </w:pPr>
      <w:rPr>
        <w:rFonts w:hint="default"/>
      </w:rPr>
    </w:lvl>
    <w:lvl w:ilvl="5" w:tplc="C6262A86">
      <w:start w:val="1"/>
      <w:numFmt w:val="bullet"/>
      <w:lvlText w:val="•"/>
      <w:lvlJc w:val="left"/>
      <w:pPr>
        <w:ind w:left="4832" w:hanging="348"/>
      </w:pPr>
      <w:rPr>
        <w:rFonts w:hint="default"/>
      </w:rPr>
    </w:lvl>
    <w:lvl w:ilvl="6" w:tplc="DDA0C8EC">
      <w:start w:val="1"/>
      <w:numFmt w:val="bullet"/>
      <w:lvlText w:val="•"/>
      <w:lvlJc w:val="left"/>
      <w:pPr>
        <w:ind w:left="5650" w:hanging="348"/>
      </w:pPr>
      <w:rPr>
        <w:rFonts w:hint="default"/>
      </w:rPr>
    </w:lvl>
    <w:lvl w:ilvl="7" w:tplc="A30EB90A">
      <w:start w:val="1"/>
      <w:numFmt w:val="bullet"/>
      <w:lvlText w:val="•"/>
      <w:lvlJc w:val="left"/>
      <w:pPr>
        <w:ind w:left="6468" w:hanging="348"/>
      </w:pPr>
      <w:rPr>
        <w:rFonts w:hint="default"/>
      </w:rPr>
    </w:lvl>
    <w:lvl w:ilvl="8" w:tplc="53BCDF7C">
      <w:start w:val="1"/>
      <w:numFmt w:val="bullet"/>
      <w:lvlText w:val="•"/>
      <w:lvlJc w:val="left"/>
      <w:pPr>
        <w:ind w:left="7287" w:hanging="348"/>
      </w:pPr>
      <w:rPr>
        <w:rFonts w:hint="default"/>
      </w:rPr>
    </w:lvl>
  </w:abstractNum>
  <w:abstractNum w:abstractNumId="9" w15:restartNumberingAfterBreak="0">
    <w:nsid w:val="73F95C82"/>
    <w:multiLevelType w:val="hybridMultilevel"/>
    <w:tmpl w:val="6B76125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6C0610"/>
    <w:multiLevelType w:val="hybridMultilevel"/>
    <w:tmpl w:val="90EE60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A69E0"/>
    <w:multiLevelType w:val="multilevel"/>
    <w:tmpl w:val="D83AE70A"/>
    <w:lvl w:ilvl="0">
      <w:start w:val="15"/>
      <w:numFmt w:val="decimal"/>
      <w:lvlText w:val="%1"/>
      <w:lvlJc w:val="left"/>
      <w:pPr>
        <w:ind w:left="810" w:hanging="8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50"/>
      </w:pPr>
      <w:rPr>
        <w:rFonts w:ascii="Trebuchet MS" w:eastAsia="Trebuchet MS" w:hAnsi="Trebuchet MS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</w:abstractNum>
  <w:num w:numId="1" w16cid:durableId="1641229885">
    <w:abstractNumId w:val="7"/>
  </w:num>
  <w:num w:numId="2" w16cid:durableId="374358350">
    <w:abstractNumId w:val="1"/>
  </w:num>
  <w:num w:numId="3" w16cid:durableId="376666536">
    <w:abstractNumId w:val="5"/>
  </w:num>
  <w:num w:numId="4" w16cid:durableId="1921938401">
    <w:abstractNumId w:val="9"/>
  </w:num>
  <w:num w:numId="5" w16cid:durableId="1605766928">
    <w:abstractNumId w:val="6"/>
  </w:num>
  <w:num w:numId="6" w16cid:durableId="683944672">
    <w:abstractNumId w:val="11"/>
  </w:num>
  <w:num w:numId="7" w16cid:durableId="1392272793">
    <w:abstractNumId w:val="2"/>
  </w:num>
  <w:num w:numId="8" w16cid:durableId="1570191356">
    <w:abstractNumId w:val="8"/>
  </w:num>
  <w:num w:numId="9" w16cid:durableId="624117465">
    <w:abstractNumId w:val="10"/>
  </w:num>
  <w:num w:numId="10" w16cid:durableId="1360810665">
    <w:abstractNumId w:val="3"/>
  </w:num>
  <w:num w:numId="11" w16cid:durableId="1922060050">
    <w:abstractNumId w:val="4"/>
  </w:num>
  <w:num w:numId="12" w16cid:durableId="51007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60"/>
    <w:rsid w:val="00004298"/>
    <w:rsid w:val="000845FC"/>
    <w:rsid w:val="00096330"/>
    <w:rsid w:val="000C3BE0"/>
    <w:rsid w:val="00114944"/>
    <w:rsid w:val="00127D17"/>
    <w:rsid w:val="0017251E"/>
    <w:rsid w:val="0019217A"/>
    <w:rsid w:val="003003A3"/>
    <w:rsid w:val="0032417E"/>
    <w:rsid w:val="00401060"/>
    <w:rsid w:val="004252A4"/>
    <w:rsid w:val="00445A29"/>
    <w:rsid w:val="00450389"/>
    <w:rsid w:val="005444E0"/>
    <w:rsid w:val="005A5118"/>
    <w:rsid w:val="005C2C22"/>
    <w:rsid w:val="005E5974"/>
    <w:rsid w:val="006342B2"/>
    <w:rsid w:val="006873E2"/>
    <w:rsid w:val="006F4EC7"/>
    <w:rsid w:val="00710D89"/>
    <w:rsid w:val="00711428"/>
    <w:rsid w:val="007214E1"/>
    <w:rsid w:val="00765CF8"/>
    <w:rsid w:val="007D6363"/>
    <w:rsid w:val="00847DC6"/>
    <w:rsid w:val="00852C2C"/>
    <w:rsid w:val="008C3240"/>
    <w:rsid w:val="008F0C86"/>
    <w:rsid w:val="009023DC"/>
    <w:rsid w:val="00931D20"/>
    <w:rsid w:val="00956B8F"/>
    <w:rsid w:val="00A23193"/>
    <w:rsid w:val="00A51157"/>
    <w:rsid w:val="00A710CD"/>
    <w:rsid w:val="00A755C5"/>
    <w:rsid w:val="00B25DD9"/>
    <w:rsid w:val="00B561AF"/>
    <w:rsid w:val="00B6006B"/>
    <w:rsid w:val="00BA746E"/>
    <w:rsid w:val="00C17667"/>
    <w:rsid w:val="00C24B7F"/>
    <w:rsid w:val="00C45A08"/>
    <w:rsid w:val="00C5267A"/>
    <w:rsid w:val="00CD6C7A"/>
    <w:rsid w:val="00D03DB1"/>
    <w:rsid w:val="00D26D8F"/>
    <w:rsid w:val="00D34877"/>
    <w:rsid w:val="00D834C3"/>
    <w:rsid w:val="00D83644"/>
    <w:rsid w:val="00DA2783"/>
    <w:rsid w:val="00DC76C1"/>
    <w:rsid w:val="00EF4498"/>
    <w:rsid w:val="00F4115C"/>
    <w:rsid w:val="00F62761"/>
    <w:rsid w:val="00F837FC"/>
    <w:rsid w:val="00FA10BE"/>
    <w:rsid w:val="00FB3D2F"/>
    <w:rsid w:val="00FE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B82A5"/>
  <w15:docId w15:val="{92F15BAE-E57F-4536-8F12-8EF6EB22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61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461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1"/>
      <w:ind w:left="100"/>
    </w:pPr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32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324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32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3240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F4115C"/>
    <w:rPr>
      <w:b/>
      <w:bCs/>
    </w:rPr>
  </w:style>
  <w:style w:type="character" w:styleId="Hyperlink">
    <w:name w:val="Hyperlink"/>
    <w:basedOn w:val="Fontepargpadro"/>
    <w:uiPriority w:val="99"/>
    <w:unhideWhenUsed/>
    <w:rsid w:val="007D636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217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A746E"/>
    <w:rPr>
      <w:rFonts w:ascii="Arial" w:eastAsia="Arial" w:hAnsi="Arial" w:cs="Arial"/>
      <w:b/>
      <w:bCs/>
      <w:lang w:val="pt-PT"/>
    </w:rPr>
  </w:style>
  <w:style w:type="paragraph" w:customStyle="1" w:styleId="font-weight-bold">
    <w:name w:val="font-weight-bold"/>
    <w:basedOn w:val="Normal"/>
    <w:rsid w:val="00BA74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BA746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A74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rsid w:val="00D83644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paragraph">
    <w:name w:val="paragraph"/>
    <w:basedOn w:val="Normal"/>
    <w:rsid w:val="0000429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004298"/>
  </w:style>
  <w:style w:type="character" w:customStyle="1" w:styleId="eop">
    <w:name w:val="eop"/>
    <w:basedOn w:val="Fontepargpadro"/>
    <w:rsid w:val="0000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9211E.6E8BA0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Behring</dc:creator>
  <cp:lastModifiedBy>Luiz Rafael Miguel Savioli</cp:lastModifiedBy>
  <cp:revision>3</cp:revision>
  <dcterms:created xsi:type="dcterms:W3CDTF">2023-10-24T17:35:00Z</dcterms:created>
  <dcterms:modified xsi:type="dcterms:W3CDTF">2024-10-08T12:22:00Z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Adobe Acrobat Pro DC (32-bit) 22.1.20085</vt:lpwstr>
  </property>
  <property fmtid="{D5CDD505-2E9C-101B-9397-08002B2CF9AE}" pid="4" name="LastSaved">
    <vt:filetime>2022-07-30T00:00:00Z</vt:filetime>
  </property>
  <property fmtid="{D5CDD505-2E9C-101B-9397-08002B2CF9AE}" pid="5" name="Producer">
    <vt:lpwstr>Adobe Acrobat Pro DC (32-bit) 22.1.20085</vt:lpwstr>
  </property>
</Properties>
</file>